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A7" w:rsidRDefault="009D48F3">
      <w:pPr>
        <w:pStyle w:val="a3"/>
        <w:ind w:left="0"/>
        <w:jc w:val="left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359409</wp:posOffset>
            </wp:positionH>
            <wp:positionV relativeFrom="page">
              <wp:posOffset>638319</wp:posOffset>
            </wp:positionV>
            <wp:extent cx="6840220" cy="94170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lide_1"/>
      <w:bookmarkEnd w:id="0"/>
    </w:p>
    <w:p w:rsidR="008072A7" w:rsidRDefault="008072A7">
      <w:pPr>
        <w:pStyle w:val="a3"/>
        <w:jc w:val="left"/>
        <w:rPr>
          <w:sz w:val="17"/>
        </w:rPr>
        <w:sectPr w:rsidR="008072A7">
          <w:type w:val="continuous"/>
          <w:pgSz w:w="11910" w:h="16840"/>
          <w:pgMar w:top="980" w:right="566" w:bottom="280" w:left="425" w:header="720" w:footer="720" w:gutter="0"/>
          <w:cols w:space="720"/>
        </w:sectPr>
      </w:pPr>
    </w:p>
    <w:p w:rsidR="008072A7" w:rsidRDefault="009D48F3">
      <w:pPr>
        <w:pStyle w:val="1"/>
        <w:numPr>
          <w:ilvl w:val="0"/>
          <w:numId w:val="4"/>
        </w:numPr>
        <w:tabs>
          <w:tab w:val="left" w:pos="4145"/>
        </w:tabs>
        <w:spacing w:before="78"/>
        <w:ind w:left="4145" w:hanging="306"/>
        <w:jc w:val="left"/>
      </w:pPr>
      <w:r>
        <w:lastRenderedPageBreak/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2"/>
        </w:rPr>
        <w:t xml:space="preserve"> обучающегося</w:t>
      </w:r>
    </w:p>
    <w:p w:rsidR="008072A7" w:rsidRDefault="008072A7">
      <w:pPr>
        <w:pStyle w:val="a3"/>
        <w:spacing w:before="3"/>
        <w:ind w:left="0"/>
        <w:jc w:val="left"/>
        <w:rPr>
          <w:b/>
        </w:rPr>
      </w:pPr>
    </w:p>
    <w:p w:rsidR="008072A7" w:rsidRDefault="009D48F3">
      <w:pPr>
        <w:pStyle w:val="a4"/>
        <w:numPr>
          <w:ilvl w:val="1"/>
          <w:numId w:val="3"/>
        </w:numPr>
        <w:tabs>
          <w:tab w:val="left" w:pos="1699"/>
        </w:tabs>
        <w:spacing w:before="1"/>
        <w:jc w:val="both"/>
        <w:rPr>
          <w:sz w:val="24"/>
        </w:rPr>
      </w:pPr>
      <w:proofErr w:type="gramStart"/>
      <w:r>
        <w:rPr>
          <w:sz w:val="24"/>
        </w:rPr>
        <w:t>Обучающийся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на: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18"/>
        </w:tabs>
        <w:ind w:right="292" w:firstLine="0"/>
        <w:jc w:val="both"/>
        <w:rPr>
          <w:sz w:val="24"/>
        </w:rPr>
      </w:pPr>
      <w:r>
        <w:rPr>
          <w:sz w:val="24"/>
        </w:rPr>
        <w:t>получение бесплатного общего образования, освоение основных образовательных программ дополнительного образования;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893"/>
        </w:tabs>
        <w:ind w:right="287" w:firstLine="0"/>
        <w:jc w:val="both"/>
        <w:rPr>
          <w:sz w:val="24"/>
        </w:rPr>
      </w:pPr>
      <w:r>
        <w:rPr>
          <w:sz w:val="24"/>
        </w:rPr>
        <w:t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885"/>
        </w:tabs>
        <w:ind w:right="290" w:firstLine="0"/>
        <w:jc w:val="both"/>
        <w:rPr>
          <w:sz w:val="24"/>
        </w:rPr>
      </w:pP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индивид</w:t>
      </w:r>
      <w:r>
        <w:rPr>
          <w:sz w:val="24"/>
        </w:rPr>
        <w:t>уальному учебному плану, в том числе ускоренное обучение, в 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локальными нормативными актами;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93"/>
        </w:tabs>
        <w:ind w:right="290" w:firstLine="0"/>
        <w:jc w:val="both"/>
        <w:rPr>
          <w:sz w:val="24"/>
        </w:rPr>
      </w:pPr>
      <w:r>
        <w:rPr>
          <w:sz w:val="24"/>
        </w:rPr>
        <w:t>выбор факультативных (необязательных для данного уровня образования) и элективных (избираем</w:t>
      </w:r>
      <w:r>
        <w:rPr>
          <w:sz w:val="24"/>
        </w:rPr>
        <w:t>ых в обязательном порядке) учебных предметов, 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 (модулей) из перечня, предлагаемого ОО,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осуществляющим</w:t>
      </w:r>
      <w:proofErr w:type="gramEnd"/>
      <w:r>
        <w:rPr>
          <w:sz w:val="24"/>
        </w:rPr>
        <w:t xml:space="preserve"> образовательную </w:t>
      </w:r>
      <w:r>
        <w:rPr>
          <w:spacing w:val="-2"/>
          <w:sz w:val="24"/>
        </w:rPr>
        <w:t>деятельность;</w:t>
      </w:r>
    </w:p>
    <w:p w:rsidR="008072A7" w:rsidRDefault="009D48F3">
      <w:pPr>
        <w:pStyle w:val="a4"/>
        <w:numPr>
          <w:ilvl w:val="2"/>
          <w:numId w:val="3"/>
        </w:numPr>
        <w:tabs>
          <w:tab w:val="left" w:pos="2002"/>
        </w:tabs>
        <w:spacing w:before="240"/>
        <w:ind w:right="289" w:firstLine="0"/>
        <w:jc w:val="both"/>
        <w:rPr>
          <w:sz w:val="24"/>
        </w:rPr>
      </w:pPr>
      <w:r>
        <w:rPr>
          <w:sz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8072A7" w:rsidRDefault="009D48F3">
      <w:pPr>
        <w:pStyle w:val="a4"/>
        <w:numPr>
          <w:ilvl w:val="2"/>
          <w:numId w:val="3"/>
        </w:numPr>
        <w:tabs>
          <w:tab w:val="left" w:pos="1974"/>
        </w:tabs>
        <w:spacing w:before="240"/>
        <w:ind w:right="292" w:firstLine="0"/>
        <w:jc w:val="both"/>
        <w:rPr>
          <w:sz w:val="24"/>
        </w:rPr>
      </w:pPr>
      <w:r>
        <w:rPr>
          <w:sz w:val="24"/>
        </w:rPr>
        <w:t xml:space="preserve">свободу совести, информации, свободное выражение собственных взглядов и </w:t>
      </w:r>
      <w:r>
        <w:rPr>
          <w:spacing w:val="-2"/>
          <w:sz w:val="24"/>
        </w:rPr>
        <w:t>убеждений;</w:t>
      </w:r>
    </w:p>
    <w:p w:rsidR="008072A7" w:rsidRDefault="009D48F3">
      <w:pPr>
        <w:pStyle w:val="a4"/>
        <w:numPr>
          <w:ilvl w:val="2"/>
          <w:numId w:val="3"/>
        </w:numPr>
        <w:tabs>
          <w:tab w:val="left" w:pos="1930"/>
        </w:tabs>
        <w:spacing w:before="240"/>
        <w:ind w:right="288" w:firstLine="0"/>
        <w:jc w:val="both"/>
        <w:rPr>
          <w:sz w:val="24"/>
        </w:rPr>
      </w:pPr>
      <w:r>
        <w:rPr>
          <w:sz w:val="24"/>
        </w:rPr>
        <w:t>каникулы - плановые перерывы при п</w:t>
      </w:r>
      <w:r>
        <w:rPr>
          <w:sz w:val="24"/>
        </w:rPr>
        <w:t>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8072A7" w:rsidRDefault="009D48F3">
      <w:pPr>
        <w:pStyle w:val="a4"/>
        <w:numPr>
          <w:ilvl w:val="2"/>
          <w:numId w:val="3"/>
        </w:numPr>
        <w:tabs>
          <w:tab w:val="left" w:pos="1991"/>
        </w:tabs>
        <w:spacing w:before="240"/>
        <w:ind w:right="297" w:firstLine="0"/>
        <w:jc w:val="both"/>
        <w:rPr>
          <w:sz w:val="24"/>
        </w:rPr>
      </w:pPr>
      <w:r>
        <w:rPr>
          <w:sz w:val="24"/>
        </w:rPr>
        <w:t>перевод для получения образования по другой форме обучения в порядке, установленном законодательством об образовании;</w:t>
      </w:r>
    </w:p>
    <w:p w:rsidR="008072A7" w:rsidRDefault="009D48F3">
      <w:pPr>
        <w:pStyle w:val="a4"/>
        <w:numPr>
          <w:ilvl w:val="2"/>
          <w:numId w:val="3"/>
        </w:numPr>
        <w:tabs>
          <w:tab w:val="left" w:pos="1895"/>
        </w:tabs>
        <w:spacing w:before="240"/>
        <w:ind w:right="292" w:firstLine="0"/>
        <w:jc w:val="both"/>
        <w:rPr>
          <w:sz w:val="24"/>
        </w:rPr>
      </w:pPr>
      <w:r>
        <w:rPr>
          <w:sz w:val="24"/>
        </w:rPr>
        <w:t>перевод в другое ОО, реализующее образовательную программу соответствующего уровня, в порядке, установленном нормативно-правовыми актами в сфере образования;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99"/>
        </w:tabs>
        <w:ind w:left="1999" w:hanging="72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секций;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99"/>
        </w:tabs>
        <w:ind w:left="1999" w:hanging="720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платных)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услуг;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99"/>
        </w:tabs>
        <w:ind w:left="1999" w:hanging="72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Уставом;</w:t>
      </w:r>
    </w:p>
    <w:p w:rsidR="008072A7" w:rsidRDefault="009D48F3">
      <w:pPr>
        <w:pStyle w:val="a4"/>
        <w:numPr>
          <w:ilvl w:val="2"/>
          <w:numId w:val="3"/>
        </w:numPr>
        <w:tabs>
          <w:tab w:val="left" w:pos="2053"/>
        </w:tabs>
        <w:spacing w:before="240"/>
        <w:ind w:right="283" w:firstLine="0"/>
        <w:jc w:val="both"/>
        <w:rPr>
          <w:sz w:val="24"/>
        </w:rPr>
      </w:pPr>
      <w:r>
        <w:rPr>
          <w:sz w:val="24"/>
        </w:rPr>
        <w:t xml:space="preserve">бесплатное пользование в установленном в ОО порядке учебной, материально- технической базой, информационно-методическими и библиотечными фондами, техническими средствами в соответствии с их учебным предназначением; использование вышеперечисленных средств, </w:t>
      </w:r>
      <w:r>
        <w:rPr>
          <w:sz w:val="24"/>
        </w:rPr>
        <w:t>в том числе, и для отдыха, оздоровления, повышения культурного уровня;</w:t>
      </w:r>
    </w:p>
    <w:p w:rsidR="008072A7" w:rsidRDefault="009D48F3">
      <w:pPr>
        <w:pStyle w:val="a4"/>
        <w:numPr>
          <w:ilvl w:val="2"/>
          <w:numId w:val="3"/>
        </w:numPr>
        <w:tabs>
          <w:tab w:val="left" w:pos="2120"/>
        </w:tabs>
        <w:spacing w:before="241"/>
        <w:ind w:right="290" w:firstLine="0"/>
        <w:jc w:val="both"/>
        <w:rPr>
          <w:sz w:val="24"/>
        </w:rPr>
      </w:pPr>
      <w:r>
        <w:rPr>
          <w:sz w:val="24"/>
        </w:rPr>
        <w:t>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образовательной организации;</w:t>
      </w:r>
    </w:p>
    <w:p w:rsidR="008072A7" w:rsidRDefault="008072A7">
      <w:pPr>
        <w:pStyle w:val="a4"/>
        <w:rPr>
          <w:sz w:val="24"/>
        </w:rPr>
        <w:sectPr w:rsidR="008072A7">
          <w:footerReference w:type="default" r:id="rId10"/>
          <w:pgSz w:w="11910" w:h="16840"/>
          <w:pgMar w:top="1040" w:right="566" w:bottom="960" w:left="425" w:header="0" w:footer="770" w:gutter="0"/>
          <w:pgNumType w:start="1"/>
          <w:cols w:space="720"/>
        </w:sectPr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2217"/>
        </w:tabs>
        <w:spacing w:before="78"/>
        <w:ind w:right="285" w:firstLine="0"/>
        <w:jc w:val="both"/>
        <w:rPr>
          <w:sz w:val="24"/>
        </w:rPr>
      </w:pPr>
      <w:r>
        <w:rPr>
          <w:sz w:val="24"/>
        </w:rPr>
        <w:lastRenderedPageBreak/>
        <w:t>развитие своих творческих способностей и интересов: участие в конкурсах, олимпиадах, выставках, смотрах, физкультурных мероприятиях, спортивных мероприяти</w:t>
      </w:r>
      <w:r>
        <w:rPr>
          <w:sz w:val="24"/>
        </w:rPr>
        <w:t>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 мероприятиях, организованных ОО;</w:t>
      </w:r>
    </w:p>
    <w:p w:rsidR="008072A7" w:rsidRDefault="009D48F3">
      <w:pPr>
        <w:pStyle w:val="a4"/>
        <w:numPr>
          <w:ilvl w:val="2"/>
          <w:numId w:val="3"/>
        </w:numPr>
        <w:tabs>
          <w:tab w:val="left" w:pos="2365"/>
        </w:tabs>
        <w:spacing w:before="240"/>
        <w:ind w:right="285" w:firstLine="0"/>
        <w:jc w:val="both"/>
        <w:rPr>
          <w:sz w:val="24"/>
        </w:rPr>
      </w:pPr>
      <w:r>
        <w:rPr>
          <w:sz w:val="24"/>
        </w:rPr>
        <w:t>участие в исследовательской, научно-технической, экспериментальной и инновационной деятельности, осуществляемой ОО в соответствии с законодательством Российской Федерации и Уставом, под руководством педагогических работников ОО;</w:t>
      </w:r>
    </w:p>
    <w:p w:rsidR="008072A7" w:rsidRDefault="009D48F3">
      <w:pPr>
        <w:pStyle w:val="a4"/>
        <w:numPr>
          <w:ilvl w:val="2"/>
          <w:numId w:val="3"/>
        </w:numPr>
        <w:tabs>
          <w:tab w:val="left" w:pos="2089"/>
        </w:tabs>
        <w:spacing w:before="240"/>
        <w:ind w:right="287" w:firstLine="0"/>
        <w:jc w:val="both"/>
        <w:rPr>
          <w:sz w:val="24"/>
        </w:rPr>
      </w:pPr>
      <w:proofErr w:type="gramStart"/>
      <w:r>
        <w:rPr>
          <w:sz w:val="24"/>
        </w:rPr>
        <w:t>поощрение за успехи в учебн</w:t>
      </w:r>
      <w:r>
        <w:rPr>
          <w:sz w:val="24"/>
        </w:rPr>
        <w:t>ой, физкультурной, спортивной, общественной, исследовательской, научно-технической, творческой, экспериментальной и инновационной деятельности;</w:t>
      </w:r>
      <w:proofErr w:type="gramEnd"/>
    </w:p>
    <w:p w:rsidR="008072A7" w:rsidRDefault="009D48F3">
      <w:pPr>
        <w:pStyle w:val="a4"/>
        <w:numPr>
          <w:ilvl w:val="2"/>
          <w:numId w:val="3"/>
        </w:numPr>
        <w:tabs>
          <w:tab w:val="left" w:pos="2137"/>
        </w:tabs>
        <w:spacing w:before="240"/>
        <w:ind w:right="285" w:firstLine="0"/>
        <w:jc w:val="both"/>
        <w:rPr>
          <w:sz w:val="24"/>
        </w:rPr>
      </w:pPr>
      <w:r>
        <w:rPr>
          <w:sz w:val="24"/>
        </w:rPr>
        <w:t>совмещение получения образования с работой без ущерба для освоения образовательной программы, выполнения индивид</w:t>
      </w:r>
      <w:r>
        <w:rPr>
          <w:sz w:val="24"/>
        </w:rPr>
        <w:t>уального учебного плана;</w:t>
      </w:r>
    </w:p>
    <w:p w:rsidR="008072A7" w:rsidRDefault="009D48F3">
      <w:pPr>
        <w:pStyle w:val="a4"/>
        <w:numPr>
          <w:ilvl w:val="2"/>
          <w:numId w:val="3"/>
        </w:numPr>
        <w:tabs>
          <w:tab w:val="left" w:pos="2061"/>
        </w:tabs>
        <w:spacing w:before="240"/>
        <w:ind w:right="287" w:firstLine="0"/>
        <w:jc w:val="both"/>
        <w:rPr>
          <w:sz w:val="24"/>
        </w:rPr>
      </w:pPr>
      <w:r>
        <w:rPr>
          <w:sz w:val="24"/>
        </w:rPr>
        <w:t>получение информации от образовательной организации о положении в сфере занятости населения Российской Федерации по осваиваемым ими профессиям, специальностям и направлениям подготовки;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99"/>
        </w:tabs>
        <w:ind w:left="1999" w:hanging="720"/>
        <w:jc w:val="both"/>
        <w:rPr>
          <w:sz w:val="24"/>
        </w:rPr>
      </w:pPr>
      <w:r>
        <w:rPr>
          <w:sz w:val="24"/>
        </w:rPr>
        <w:t>участие 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класса, ОО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це</w:t>
      </w:r>
      <w:r>
        <w:rPr>
          <w:spacing w:val="-2"/>
          <w:sz w:val="24"/>
        </w:rPr>
        <w:t>лом;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99"/>
        </w:tabs>
        <w:ind w:left="1999" w:hanging="720"/>
        <w:jc w:val="both"/>
        <w:rPr>
          <w:sz w:val="24"/>
        </w:rPr>
      </w:pPr>
      <w:r>
        <w:rPr>
          <w:sz w:val="24"/>
        </w:rPr>
        <w:t>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гардеробом</w:t>
      </w:r>
      <w:r>
        <w:rPr>
          <w:spacing w:val="-5"/>
          <w:sz w:val="24"/>
        </w:rPr>
        <w:t xml:space="preserve"> </w:t>
      </w:r>
      <w:r>
        <w:rPr>
          <w:sz w:val="24"/>
        </w:rPr>
        <w:t>ОО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вещей;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2062"/>
        </w:tabs>
        <w:ind w:right="290" w:firstLine="0"/>
        <w:jc w:val="both"/>
        <w:rPr>
          <w:sz w:val="24"/>
        </w:rPr>
      </w:pPr>
      <w:r>
        <w:rPr>
          <w:sz w:val="24"/>
        </w:rPr>
        <w:t>объективную оценку со стороны педагогов результатов своей образовательной деятельности, получение полной и достоверной информации об оценке своих знаний, умений и навыков, а также о</w:t>
      </w:r>
      <w:r>
        <w:rPr>
          <w:sz w:val="24"/>
        </w:rPr>
        <w:t xml:space="preserve"> критериях этой оценки;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2038"/>
        </w:tabs>
        <w:ind w:right="285" w:firstLine="0"/>
        <w:jc w:val="both"/>
        <w:rPr>
          <w:sz w:val="24"/>
        </w:rPr>
      </w:pPr>
      <w:r>
        <w:rPr>
          <w:sz w:val="24"/>
        </w:rPr>
        <w:t xml:space="preserve">обращение к администрации ОО с жалобами, заявлениями и предложениями по вопросам, касающимся процесса обучения в образовательном учреждении и любым другим вопросам, затрагивающим интересы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3"/>
        </w:numPr>
        <w:tabs>
          <w:tab w:val="left" w:pos="1699"/>
        </w:tabs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03"/>
        </w:tabs>
        <w:ind w:right="289" w:firstLine="0"/>
        <w:jc w:val="both"/>
        <w:rPr>
          <w:sz w:val="24"/>
        </w:rPr>
      </w:pPr>
      <w:r>
        <w:rPr>
          <w:sz w:val="24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д</w:t>
      </w:r>
      <w:r>
        <w:rPr>
          <w:sz w:val="24"/>
        </w:rPr>
        <w:t>омашние задания по учебным предметам, данные учителями в рамках образовательной программы;</w:t>
      </w:r>
    </w:p>
    <w:p w:rsidR="008072A7" w:rsidRDefault="009D48F3">
      <w:pPr>
        <w:pStyle w:val="a4"/>
        <w:numPr>
          <w:ilvl w:val="2"/>
          <w:numId w:val="3"/>
        </w:numPr>
        <w:tabs>
          <w:tab w:val="left" w:pos="1921"/>
        </w:tabs>
        <w:spacing w:before="240"/>
        <w:ind w:right="292" w:firstLine="0"/>
        <w:jc w:val="both"/>
        <w:rPr>
          <w:sz w:val="24"/>
        </w:rPr>
      </w:pPr>
      <w:r>
        <w:rPr>
          <w:sz w:val="24"/>
        </w:rPr>
        <w:t xml:space="preserve">выполнять требования Устава ОО, настоящих Правил, правил и иных локальных нормативных актов по вопросам организации и осуществления образовательной </w:t>
      </w:r>
      <w:r>
        <w:rPr>
          <w:spacing w:val="-2"/>
          <w:sz w:val="24"/>
        </w:rPr>
        <w:t>деятельности;</w:t>
      </w:r>
    </w:p>
    <w:p w:rsidR="008072A7" w:rsidRDefault="009D48F3">
      <w:pPr>
        <w:pStyle w:val="a4"/>
        <w:numPr>
          <w:ilvl w:val="2"/>
          <w:numId w:val="3"/>
        </w:numPr>
        <w:tabs>
          <w:tab w:val="left" w:pos="2009"/>
        </w:tabs>
        <w:spacing w:before="241"/>
        <w:ind w:right="294" w:firstLine="0"/>
        <w:jc w:val="both"/>
        <w:rPr>
          <w:sz w:val="24"/>
        </w:rPr>
      </w:pPr>
      <w:r>
        <w:rPr>
          <w:sz w:val="24"/>
        </w:rPr>
        <w:t>заб</w:t>
      </w:r>
      <w:r>
        <w:rPr>
          <w:sz w:val="24"/>
        </w:rPr>
        <w:t>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8072A7" w:rsidRDefault="008072A7">
      <w:pPr>
        <w:pStyle w:val="a3"/>
        <w:spacing w:before="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882"/>
        </w:tabs>
        <w:spacing w:before="1"/>
        <w:ind w:right="292" w:firstLine="0"/>
        <w:jc w:val="both"/>
        <w:rPr>
          <w:sz w:val="24"/>
        </w:rPr>
      </w:pPr>
      <w:r>
        <w:rPr>
          <w:sz w:val="24"/>
        </w:rPr>
        <w:t>уважать честь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достоинство обучающихся, сотрудников ОО, окружающих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пребывания в ОО, и вне его в других об</w:t>
      </w:r>
      <w:r>
        <w:rPr>
          <w:sz w:val="24"/>
        </w:rPr>
        <w:t xml:space="preserve">щественных местах во время проведения занятий, </w:t>
      </w:r>
      <w:r>
        <w:rPr>
          <w:spacing w:val="-2"/>
          <w:sz w:val="24"/>
        </w:rPr>
        <w:t>мероприятий;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884"/>
        </w:tabs>
        <w:ind w:right="292" w:firstLine="0"/>
        <w:jc w:val="both"/>
        <w:rPr>
          <w:sz w:val="24"/>
        </w:rPr>
      </w:pPr>
      <w:bookmarkStart w:id="1" w:name="_GoBack"/>
      <w:bookmarkEnd w:id="1"/>
      <w:r>
        <w:rPr>
          <w:sz w:val="24"/>
        </w:rPr>
        <w:t>вести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достойно, воздерживаться от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 мешающих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овладевать знаниями, соблюдать учебную дисциплину, своевременно и точно исполнять</w:t>
      </w:r>
    </w:p>
    <w:p w:rsidR="008072A7" w:rsidRDefault="008072A7">
      <w:pPr>
        <w:pStyle w:val="a4"/>
        <w:rPr>
          <w:sz w:val="24"/>
        </w:rPr>
        <w:sectPr w:rsidR="008072A7">
          <w:pgSz w:w="11910" w:h="16840"/>
          <w:pgMar w:top="1040" w:right="566" w:bottom="960" w:left="425" w:header="0" w:footer="770" w:gutter="0"/>
          <w:cols w:space="720"/>
        </w:sectPr>
      </w:pPr>
    </w:p>
    <w:p w:rsidR="008072A7" w:rsidRDefault="009D48F3">
      <w:pPr>
        <w:pStyle w:val="a3"/>
        <w:spacing w:before="78"/>
        <w:ind w:right="285"/>
        <w:jc w:val="left"/>
      </w:pPr>
      <w:r>
        <w:lastRenderedPageBreak/>
        <w:t xml:space="preserve">распоряжения администрации ОО, соблюдать требования по обеспечению безопасности в </w:t>
      </w:r>
      <w:r>
        <w:rPr>
          <w:spacing w:val="-4"/>
        </w:rPr>
        <w:t>ОО;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29"/>
        </w:tabs>
        <w:ind w:right="284" w:firstLine="0"/>
        <w:jc w:val="both"/>
        <w:rPr>
          <w:sz w:val="24"/>
        </w:rPr>
      </w:pPr>
      <w:r>
        <w:rPr>
          <w:sz w:val="24"/>
        </w:rPr>
        <w:t>бережно относиться к имуществу ОО, эффективно использовать оборудование и технику, поддерживать чистоту и порядок в зданиях и помещениях ОО, соблюдать чистоту на террито</w:t>
      </w:r>
      <w:r>
        <w:rPr>
          <w:sz w:val="24"/>
        </w:rPr>
        <w:t xml:space="preserve">рии ОО, экономно и эффективно использовать материалы, ресурсы, </w:t>
      </w:r>
      <w:r>
        <w:rPr>
          <w:spacing w:val="-2"/>
          <w:sz w:val="24"/>
        </w:rPr>
        <w:t>оборудование;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882"/>
        </w:tabs>
        <w:ind w:right="296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 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отнесенной 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 ОУ к их компетенции;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2050"/>
        </w:tabs>
        <w:ind w:right="292" w:firstLine="0"/>
        <w:jc w:val="both"/>
        <w:rPr>
          <w:sz w:val="24"/>
        </w:rPr>
      </w:pPr>
      <w:r>
        <w:rPr>
          <w:sz w:val="24"/>
        </w:rPr>
        <w:t>своевременно без опозданий приходить на занятия, извещать классного руководит</w:t>
      </w:r>
      <w:r>
        <w:rPr>
          <w:sz w:val="24"/>
        </w:rPr>
        <w:t>еля о причинах отсутствия на занятиях;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898"/>
        </w:tabs>
        <w:ind w:right="295" w:firstLine="0"/>
        <w:jc w:val="both"/>
        <w:rPr>
          <w:sz w:val="24"/>
        </w:rPr>
      </w:pPr>
      <w:r>
        <w:rPr>
          <w:sz w:val="24"/>
        </w:rPr>
        <w:t>иметь опрятный внешний вид, деловой стиль в одежде, сменную обувь, форму для специализированных занятий в соответствии с требованиями локальных актов ОО;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2242"/>
        </w:tabs>
        <w:ind w:right="291" w:firstLine="0"/>
        <w:jc w:val="both"/>
        <w:rPr>
          <w:sz w:val="24"/>
        </w:rPr>
      </w:pPr>
      <w:r>
        <w:rPr>
          <w:sz w:val="24"/>
        </w:rPr>
        <w:t>соблюдать требования техники безопасности, санитарии и гигиен</w:t>
      </w:r>
      <w:r>
        <w:rPr>
          <w:sz w:val="24"/>
        </w:rPr>
        <w:t>ы образовательного процесса, правила пожарной безопасности;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2008"/>
        </w:tabs>
        <w:ind w:right="290" w:firstLine="0"/>
        <w:jc w:val="both"/>
        <w:rPr>
          <w:sz w:val="24"/>
        </w:rPr>
      </w:pPr>
      <w:r>
        <w:rPr>
          <w:sz w:val="24"/>
        </w:rPr>
        <w:t>в случае экстренной ситуации, связанной с обнаружением любой опасности жизни и здоровью, незамедлительно сообщить об этом любому сотруднику ОО.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3"/>
        </w:numPr>
        <w:tabs>
          <w:tab w:val="left" w:pos="1699"/>
        </w:tabs>
        <w:jc w:val="both"/>
        <w:rPr>
          <w:sz w:val="24"/>
        </w:rPr>
      </w:pPr>
      <w:r>
        <w:rPr>
          <w:sz w:val="24"/>
        </w:rPr>
        <w:t>Обучающимся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запрещается: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08"/>
        </w:tabs>
        <w:ind w:right="292" w:firstLine="0"/>
        <w:jc w:val="both"/>
        <w:rPr>
          <w:sz w:val="24"/>
        </w:rPr>
      </w:pPr>
      <w:r>
        <w:rPr>
          <w:sz w:val="24"/>
        </w:rPr>
        <w:t>приносить, передавать, использовать в ОО и на прилегающей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территории, как во время образовательного процесса, так и вне его оружие, колющие и режущие предметы, боеприпасы, взрывчатые вещества, пиротехнические игрушки, а также другие предметы, подвергающие </w:t>
      </w:r>
      <w:r>
        <w:rPr>
          <w:sz w:val="24"/>
        </w:rPr>
        <w:t>опасности жизнь и здоровье других людей;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16"/>
        </w:tabs>
        <w:ind w:right="289" w:firstLine="0"/>
        <w:jc w:val="both"/>
        <w:rPr>
          <w:sz w:val="24"/>
        </w:rPr>
      </w:pPr>
      <w:r>
        <w:rPr>
          <w:sz w:val="24"/>
        </w:rPr>
        <w:t xml:space="preserve">приносить, передавать и употреблять спиртные напитки, средства токсического и наркотического опьянения, табачные изделия, находиться в помещениях ОО в состоянии алкогольного или наркотического опьянения. Курение в </w:t>
      </w:r>
      <w:r>
        <w:rPr>
          <w:sz w:val="24"/>
        </w:rPr>
        <w:t>ОО и на прилегающей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 запрещено.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68"/>
        </w:tabs>
        <w:ind w:right="289" w:firstLine="0"/>
        <w:jc w:val="both"/>
        <w:rPr>
          <w:sz w:val="24"/>
        </w:rPr>
      </w:pPr>
      <w:r>
        <w:rPr>
          <w:sz w:val="24"/>
        </w:rPr>
        <w:t>применять физическую силу для выяснения отношений, использовать методы морального и психологического воздействия, вымогательство;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32"/>
        </w:tabs>
        <w:spacing w:before="1"/>
        <w:ind w:right="290" w:firstLine="0"/>
        <w:jc w:val="both"/>
        <w:rPr>
          <w:sz w:val="24"/>
        </w:rPr>
      </w:pPr>
      <w:r>
        <w:rPr>
          <w:sz w:val="24"/>
        </w:rPr>
        <w:t>совершать любые действия, влекущие за собой опасные для жизни</w:t>
      </w:r>
      <w:r>
        <w:rPr>
          <w:spacing w:val="40"/>
          <w:sz w:val="24"/>
        </w:rPr>
        <w:t xml:space="preserve"> </w:t>
      </w:r>
      <w:r>
        <w:rPr>
          <w:sz w:val="24"/>
        </w:rPr>
        <w:t>и здоровья окружающи</w:t>
      </w:r>
      <w:r>
        <w:rPr>
          <w:sz w:val="24"/>
        </w:rPr>
        <w:t xml:space="preserve">х последствия, такие как толкание, удары и бросание любыми предметами и </w:t>
      </w:r>
      <w:r>
        <w:rPr>
          <w:spacing w:val="-2"/>
          <w:sz w:val="24"/>
        </w:rPr>
        <w:t>т.д.;</w:t>
      </w:r>
    </w:p>
    <w:p w:rsidR="008072A7" w:rsidRDefault="008072A7">
      <w:pPr>
        <w:pStyle w:val="a3"/>
        <w:spacing w:before="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879"/>
        </w:tabs>
        <w:spacing w:before="1"/>
        <w:ind w:left="1879" w:hanging="600"/>
        <w:jc w:val="both"/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азартные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т.п.);</w:t>
      </w:r>
    </w:p>
    <w:p w:rsidR="008072A7" w:rsidRDefault="008072A7">
      <w:pPr>
        <w:pStyle w:val="a3"/>
        <w:spacing w:before="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06"/>
        </w:tabs>
        <w:spacing w:before="1"/>
        <w:ind w:right="296" w:firstLine="0"/>
        <w:jc w:val="both"/>
        <w:rPr>
          <w:sz w:val="24"/>
        </w:rPr>
      </w:pPr>
      <w:r>
        <w:rPr>
          <w:sz w:val="24"/>
        </w:rPr>
        <w:t>находиться в помещениях ОО в верхней одежде и заносить в учебные помещения верхнюю одежду (пальто, куртки, плащи и т.п.);</w:t>
      </w:r>
    </w:p>
    <w:p w:rsidR="008072A7" w:rsidRDefault="008072A7">
      <w:pPr>
        <w:pStyle w:val="a3"/>
        <w:ind w:left="0"/>
        <w:jc w:val="left"/>
      </w:pPr>
    </w:p>
    <w:p w:rsidR="008072A7" w:rsidRDefault="00E70292">
      <w:pPr>
        <w:pStyle w:val="a4"/>
        <w:numPr>
          <w:ilvl w:val="2"/>
          <w:numId w:val="3"/>
        </w:numPr>
        <w:tabs>
          <w:tab w:val="left" w:pos="1879"/>
        </w:tabs>
        <w:ind w:left="1879" w:hanging="600"/>
        <w:jc w:val="both"/>
        <w:rPr>
          <w:sz w:val="24"/>
        </w:rPr>
      </w:pPr>
      <w:r>
        <w:rPr>
          <w:sz w:val="24"/>
        </w:rPr>
        <w:t>не использовать средства подвижной радиотелефонной связи во время проведения учебных занятий при освоении образовательных программ  за исключением случаев возникновения угрозы жизни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 здоровью , иных экстренных случаев</w:t>
      </w:r>
      <w:r w:rsidR="00B100F3">
        <w:rPr>
          <w:sz w:val="24"/>
        </w:rPr>
        <w:t>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879"/>
        </w:tabs>
        <w:ind w:left="1879" w:hanging="600"/>
        <w:jc w:val="both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пищу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напитки;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879"/>
        </w:tabs>
        <w:ind w:left="1879" w:hanging="600"/>
        <w:jc w:val="both"/>
        <w:rPr>
          <w:sz w:val="24"/>
        </w:rPr>
      </w:pPr>
      <w:r>
        <w:rPr>
          <w:sz w:val="24"/>
        </w:rPr>
        <w:lastRenderedPageBreak/>
        <w:t>загрязнять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ОО;</w:t>
      </w:r>
    </w:p>
    <w:p w:rsidR="008072A7" w:rsidRDefault="008072A7">
      <w:pPr>
        <w:pStyle w:val="a4"/>
        <w:rPr>
          <w:sz w:val="24"/>
        </w:rPr>
        <w:sectPr w:rsidR="008072A7">
          <w:pgSz w:w="11910" w:h="16840"/>
          <w:pgMar w:top="1040" w:right="566" w:bottom="960" w:left="425" w:header="0" w:footer="770" w:gutter="0"/>
          <w:cols w:space="720"/>
        </w:sectPr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99"/>
        </w:tabs>
        <w:spacing w:before="78"/>
        <w:ind w:left="1999" w:hanging="720"/>
        <w:rPr>
          <w:sz w:val="24"/>
        </w:rPr>
      </w:pPr>
      <w:r>
        <w:rPr>
          <w:sz w:val="24"/>
        </w:rPr>
        <w:lastRenderedPageBreak/>
        <w:t>громко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занятий;</w:t>
      </w:r>
    </w:p>
    <w:p w:rsidR="008072A7" w:rsidRDefault="008072A7">
      <w:pPr>
        <w:pStyle w:val="a3"/>
        <w:spacing w:before="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99"/>
        </w:tabs>
        <w:spacing w:before="1"/>
        <w:ind w:left="1999" w:hanging="720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ненормативную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жар</w:t>
      </w:r>
      <w:r>
        <w:rPr>
          <w:spacing w:val="-2"/>
          <w:sz w:val="24"/>
        </w:rPr>
        <w:t>гон;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1999"/>
        </w:tabs>
        <w:ind w:left="1999" w:hanging="720"/>
        <w:rPr>
          <w:sz w:val="24"/>
        </w:rPr>
      </w:pPr>
      <w:r>
        <w:rPr>
          <w:sz w:val="24"/>
        </w:rPr>
        <w:t>нарушать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переменах;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3"/>
        </w:numPr>
        <w:tabs>
          <w:tab w:val="left" w:pos="2092"/>
        </w:tabs>
        <w:ind w:right="287" w:firstLine="0"/>
        <w:rPr>
          <w:sz w:val="24"/>
        </w:rPr>
      </w:pPr>
      <w:r>
        <w:rPr>
          <w:sz w:val="24"/>
        </w:rPr>
        <w:t>производить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любые</w:t>
      </w:r>
      <w:r>
        <w:rPr>
          <w:spacing w:val="8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аппаратном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программном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обеспечении </w:t>
      </w:r>
      <w:r>
        <w:rPr>
          <w:spacing w:val="-2"/>
          <w:sz w:val="24"/>
        </w:rPr>
        <w:t>компьютеров.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1"/>
        <w:numPr>
          <w:ilvl w:val="0"/>
          <w:numId w:val="4"/>
        </w:numPr>
        <w:tabs>
          <w:tab w:val="left" w:pos="4269"/>
        </w:tabs>
        <w:ind w:left="4269" w:hanging="398"/>
        <w:jc w:val="left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Учреждении</w:t>
      </w:r>
    </w:p>
    <w:p w:rsidR="008072A7" w:rsidRDefault="008072A7">
      <w:pPr>
        <w:pStyle w:val="a3"/>
        <w:ind w:left="0"/>
        <w:jc w:val="left"/>
        <w:rPr>
          <w:b/>
        </w:rPr>
      </w:pPr>
    </w:p>
    <w:p w:rsidR="008072A7" w:rsidRDefault="009D48F3">
      <w:pPr>
        <w:pStyle w:val="a4"/>
        <w:numPr>
          <w:ilvl w:val="1"/>
          <w:numId w:val="2"/>
        </w:numPr>
        <w:tabs>
          <w:tab w:val="left" w:pos="1864"/>
        </w:tabs>
        <w:ind w:right="288" w:firstLine="0"/>
        <w:jc w:val="both"/>
        <w:rPr>
          <w:sz w:val="24"/>
        </w:rPr>
      </w:pPr>
      <w:proofErr w:type="gramStart"/>
      <w:r>
        <w:rPr>
          <w:sz w:val="24"/>
        </w:rPr>
        <w:t xml:space="preserve">Обучающимся в Учреждении предлагаются различные формы организации образовательного процесса (уроки и занятия в учебном классе, спортивном зале, лекции, экскурсии, участие в концертах, выставках, акциях, посещение выставок, концертов, спектаклей; участие в </w:t>
      </w:r>
      <w:r>
        <w:rPr>
          <w:sz w:val="24"/>
        </w:rPr>
        <w:t>массовых мероприятиях, соревнованиях, конкурсах, конференциях, предметных олимпиадах, фестивалях, походах, экспедициях, учебно-тренировочных и лагерных сборах и т.д.).</w:t>
      </w:r>
      <w:proofErr w:type="gramEnd"/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2"/>
        </w:numPr>
        <w:tabs>
          <w:tab w:val="left" w:pos="1776"/>
        </w:tabs>
        <w:ind w:right="288" w:firstLine="0"/>
        <w:jc w:val="both"/>
        <w:rPr>
          <w:sz w:val="24"/>
        </w:rPr>
      </w:pPr>
      <w:r>
        <w:rPr>
          <w:sz w:val="24"/>
        </w:rPr>
        <w:t xml:space="preserve">Форма одежды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– деловая, установлена положением «О школьной одежде и внешнем</w:t>
      </w:r>
      <w:r>
        <w:rPr>
          <w:sz w:val="24"/>
        </w:rPr>
        <w:t xml:space="preserve"> виде обучающихся бюджетного общеобразовательного учреждения города Омска «Средняя общеобразовательная школа №106».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2"/>
        </w:numPr>
        <w:tabs>
          <w:tab w:val="left" w:pos="1728"/>
        </w:tabs>
        <w:ind w:right="295" w:firstLine="0"/>
        <w:jc w:val="both"/>
        <w:rPr>
          <w:sz w:val="24"/>
        </w:rPr>
      </w:pPr>
      <w:r>
        <w:rPr>
          <w:sz w:val="24"/>
        </w:rPr>
        <w:t>Обучающиеся обязаны соблюдать правила личной и общественной гигиены, носить сменную обувь соблюдать и поддерживать чистоту в зданиях и поме</w:t>
      </w:r>
      <w:r>
        <w:rPr>
          <w:sz w:val="24"/>
        </w:rPr>
        <w:t>щениях ОО.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2"/>
        </w:numPr>
        <w:tabs>
          <w:tab w:val="left" w:pos="1776"/>
        </w:tabs>
        <w:ind w:right="287" w:firstLine="0"/>
        <w:jc w:val="both"/>
        <w:rPr>
          <w:sz w:val="24"/>
        </w:rPr>
      </w:pPr>
      <w:r>
        <w:rPr>
          <w:sz w:val="24"/>
        </w:rPr>
        <w:t xml:space="preserve">В целях обеспечения безопасности обучающихся, сотрудников ОО, сохранности имущества, а также поддержания общественного порядка в зданиях, помещениях и на прилегающей </w:t>
      </w:r>
      <w:proofErr w:type="gramStart"/>
      <w:r>
        <w:rPr>
          <w:sz w:val="24"/>
        </w:rPr>
        <w:t>территории, обучающиеся в ОО обязаны</w:t>
      </w:r>
      <w:proofErr w:type="gramEnd"/>
      <w:r>
        <w:rPr>
          <w:sz w:val="24"/>
        </w:rPr>
        <w:t xml:space="preserve"> выполнять требования по соблюдению пропускного режима</w:t>
      </w:r>
      <w:r>
        <w:rPr>
          <w:sz w:val="24"/>
        </w:rPr>
        <w:t xml:space="preserve"> ОО.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2"/>
        </w:numPr>
        <w:tabs>
          <w:tab w:val="left" w:pos="1814"/>
        </w:tabs>
        <w:ind w:right="286" w:firstLine="0"/>
        <w:jc w:val="both"/>
        <w:rPr>
          <w:sz w:val="24"/>
        </w:rPr>
      </w:pPr>
      <w:r>
        <w:rPr>
          <w:sz w:val="24"/>
        </w:rPr>
        <w:t>Обучающиеся должны оказывать уважение взрослым, быть внимательными к окружающим,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 работниками и посетителями ОО.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2"/>
        </w:numPr>
        <w:tabs>
          <w:tab w:val="left" w:pos="1700"/>
        </w:tabs>
        <w:ind w:right="296" w:firstLine="0"/>
        <w:jc w:val="both"/>
        <w:rPr>
          <w:sz w:val="24"/>
        </w:rPr>
      </w:pPr>
      <w:r>
        <w:rPr>
          <w:sz w:val="24"/>
        </w:rPr>
        <w:t>Обучающиеся 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позднее, чем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занятий </w:t>
      </w:r>
      <w:r>
        <w:rPr>
          <w:spacing w:val="-2"/>
          <w:sz w:val="24"/>
        </w:rPr>
        <w:t>(уроков).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2"/>
        </w:numPr>
        <w:tabs>
          <w:tab w:val="left" w:pos="1740"/>
        </w:tabs>
        <w:spacing w:before="1"/>
        <w:ind w:right="290" w:firstLine="0"/>
        <w:jc w:val="both"/>
        <w:rPr>
          <w:sz w:val="24"/>
        </w:rPr>
      </w:pPr>
      <w:r>
        <w:rPr>
          <w:sz w:val="24"/>
        </w:rPr>
        <w:t>На занятиях (уроках) иметь при себе необходимые для участия в образовательном процессе принадлежности и литературу, форму для специализированных занятий.</w:t>
      </w:r>
    </w:p>
    <w:p w:rsidR="008072A7" w:rsidRDefault="008072A7">
      <w:pPr>
        <w:pStyle w:val="a3"/>
        <w:spacing w:before="3"/>
        <w:ind w:left="0"/>
        <w:jc w:val="left"/>
      </w:pPr>
    </w:p>
    <w:p w:rsidR="008072A7" w:rsidRDefault="009D48F3">
      <w:pPr>
        <w:pStyle w:val="a4"/>
        <w:numPr>
          <w:ilvl w:val="1"/>
          <w:numId w:val="2"/>
        </w:numPr>
        <w:tabs>
          <w:tab w:val="left" w:pos="1776"/>
        </w:tabs>
        <w:spacing w:before="1"/>
        <w:ind w:right="286" w:firstLine="0"/>
        <w:jc w:val="both"/>
        <w:rPr>
          <w:sz w:val="24"/>
        </w:rPr>
      </w:pPr>
      <w:r>
        <w:rPr>
          <w:sz w:val="24"/>
        </w:rPr>
        <w:t>Строго соблюдать правила охраны труда и техники безопасности при работе с т</w:t>
      </w:r>
      <w:r>
        <w:rPr>
          <w:sz w:val="24"/>
        </w:rPr>
        <w:t>ехническими средствами обучения, при выполнении лабораторных и практических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работ: использовать компьютеры, технические средства обучения, лабораторные приборы и учебные пособия строго по назначению и с разрешения педагога.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2"/>
        </w:numPr>
        <w:tabs>
          <w:tab w:val="left" w:pos="1754"/>
        </w:tabs>
        <w:ind w:right="288" w:firstLine="0"/>
        <w:jc w:val="both"/>
        <w:rPr>
          <w:sz w:val="24"/>
        </w:rPr>
      </w:pPr>
      <w:r>
        <w:rPr>
          <w:sz w:val="24"/>
        </w:rPr>
        <w:t>Обучающиеся должны выходить пос</w:t>
      </w:r>
      <w:r>
        <w:rPr>
          <w:sz w:val="24"/>
        </w:rPr>
        <w:t xml:space="preserve">ле окончания уроков из учебного помещения (класса) для отдыха. </w:t>
      </w:r>
      <w:proofErr w:type="gramStart"/>
      <w:r>
        <w:rPr>
          <w:sz w:val="24"/>
        </w:rPr>
        <w:t>Обучающимся запрещается во время перемены кричать, шуметь, бегать, играть в игры и совершать другие действия, которые могут привести к травмам и порче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имущества.</w:t>
      </w:r>
      <w:proofErr w:type="gramEnd"/>
      <w:r>
        <w:rPr>
          <w:sz w:val="24"/>
        </w:rPr>
        <w:t xml:space="preserve"> Обучающиеся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внимате</w:t>
      </w:r>
      <w:r>
        <w:rPr>
          <w:sz w:val="24"/>
        </w:rPr>
        <w:t>льными на</w:t>
      </w:r>
      <w:r>
        <w:rPr>
          <w:spacing w:val="-3"/>
          <w:sz w:val="24"/>
        </w:rPr>
        <w:t xml:space="preserve"> </w:t>
      </w:r>
      <w:r>
        <w:rPr>
          <w:sz w:val="24"/>
        </w:rPr>
        <w:t>лестницах. Запрещается бегать и устраивать игры на лестницах, перегибаться через перила.</w:t>
      </w:r>
    </w:p>
    <w:p w:rsidR="008072A7" w:rsidRDefault="008072A7">
      <w:pPr>
        <w:pStyle w:val="a4"/>
        <w:rPr>
          <w:sz w:val="24"/>
        </w:rPr>
        <w:sectPr w:rsidR="008072A7">
          <w:pgSz w:w="11910" w:h="16840"/>
          <w:pgMar w:top="1040" w:right="566" w:bottom="960" w:left="425" w:header="0" w:footer="770" w:gutter="0"/>
          <w:cols w:space="720"/>
        </w:sectPr>
      </w:pPr>
    </w:p>
    <w:p w:rsidR="008072A7" w:rsidRDefault="009D48F3">
      <w:pPr>
        <w:pStyle w:val="a4"/>
        <w:numPr>
          <w:ilvl w:val="1"/>
          <w:numId w:val="2"/>
        </w:numPr>
        <w:tabs>
          <w:tab w:val="left" w:pos="1820"/>
        </w:tabs>
        <w:spacing w:before="78"/>
        <w:ind w:right="296" w:firstLine="0"/>
        <w:jc w:val="both"/>
        <w:rPr>
          <w:sz w:val="24"/>
        </w:rPr>
      </w:pPr>
      <w:r>
        <w:rPr>
          <w:sz w:val="24"/>
        </w:rPr>
        <w:lastRenderedPageBreak/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первому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требованию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сообщить свою фамилию и класс, в котором он обучается.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2"/>
        </w:numPr>
        <w:tabs>
          <w:tab w:val="left" w:pos="1850"/>
        </w:tabs>
        <w:ind w:right="290" w:firstLine="0"/>
        <w:jc w:val="both"/>
        <w:rPr>
          <w:sz w:val="24"/>
        </w:rPr>
      </w:pPr>
      <w:r>
        <w:rPr>
          <w:sz w:val="24"/>
        </w:rPr>
        <w:t xml:space="preserve">Дисциплина в ОО поддерживается на основе уважения человеческого достоинства обучающихся, педагогов. Применение методов физического и психологического насилия по отношению к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не допускается.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1"/>
        <w:numPr>
          <w:ilvl w:val="0"/>
          <w:numId w:val="4"/>
        </w:numPr>
        <w:tabs>
          <w:tab w:val="left" w:pos="4493"/>
        </w:tabs>
        <w:ind w:left="4493" w:hanging="386"/>
        <w:jc w:val="left"/>
      </w:pPr>
      <w:r>
        <w:t>Поощрение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ответственность</w:t>
      </w:r>
    </w:p>
    <w:p w:rsidR="008072A7" w:rsidRDefault="008072A7">
      <w:pPr>
        <w:pStyle w:val="a3"/>
        <w:ind w:left="0"/>
        <w:jc w:val="left"/>
        <w:rPr>
          <w:b/>
        </w:rPr>
      </w:pPr>
    </w:p>
    <w:p w:rsidR="008072A7" w:rsidRDefault="009D48F3">
      <w:pPr>
        <w:pStyle w:val="a4"/>
        <w:numPr>
          <w:ilvl w:val="1"/>
          <w:numId w:val="1"/>
        </w:numPr>
        <w:tabs>
          <w:tab w:val="left" w:pos="1738"/>
        </w:tabs>
        <w:ind w:right="292" w:firstLine="0"/>
        <w:jc w:val="both"/>
        <w:rPr>
          <w:sz w:val="24"/>
        </w:rPr>
      </w:pPr>
      <w:r>
        <w:rPr>
          <w:sz w:val="24"/>
        </w:rPr>
        <w:t xml:space="preserve">К обучающимся, достигшим </w:t>
      </w:r>
      <w:r>
        <w:rPr>
          <w:sz w:val="24"/>
        </w:rPr>
        <w:t>высокие результаты и успехи в обучении, творчестве, спорте, за активную социально-значимую деятельность в детском объединении (классе) и другие достижения, а также победителям Олимпиад, конкурсов, соревнований могут применяться следующие виды поощрения: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2"/>
          <w:numId w:val="1"/>
        </w:numPr>
        <w:tabs>
          <w:tab w:val="left" w:pos="1998"/>
        </w:tabs>
        <w:ind w:left="1998" w:hanging="359"/>
        <w:jc w:val="left"/>
        <w:rPr>
          <w:sz w:val="24"/>
        </w:rPr>
      </w:pPr>
      <w:r>
        <w:rPr>
          <w:sz w:val="24"/>
        </w:rPr>
        <w:t>о</w:t>
      </w:r>
      <w:r>
        <w:rPr>
          <w:sz w:val="24"/>
        </w:rPr>
        <w:t>бъявление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благодарности;</w:t>
      </w:r>
    </w:p>
    <w:p w:rsidR="008072A7" w:rsidRDefault="009D48F3">
      <w:pPr>
        <w:pStyle w:val="a4"/>
        <w:numPr>
          <w:ilvl w:val="2"/>
          <w:numId w:val="1"/>
        </w:numPr>
        <w:tabs>
          <w:tab w:val="left" w:pos="1998"/>
        </w:tabs>
        <w:ind w:left="1998" w:hanging="359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Дипломом,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Грамотой,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Благодарственным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письмом;</w:t>
      </w:r>
    </w:p>
    <w:p w:rsidR="008072A7" w:rsidRDefault="009D48F3">
      <w:pPr>
        <w:pStyle w:val="a4"/>
        <w:numPr>
          <w:ilvl w:val="2"/>
          <w:numId w:val="1"/>
        </w:numPr>
        <w:tabs>
          <w:tab w:val="left" w:pos="1998"/>
        </w:tabs>
        <w:ind w:left="1998" w:hanging="359"/>
        <w:jc w:val="left"/>
        <w:rPr>
          <w:sz w:val="24"/>
        </w:rPr>
      </w:pPr>
      <w:r>
        <w:rPr>
          <w:sz w:val="24"/>
        </w:rPr>
        <w:t>вручение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подарков;</w:t>
      </w:r>
    </w:p>
    <w:p w:rsidR="008072A7" w:rsidRDefault="009D48F3">
      <w:pPr>
        <w:pStyle w:val="a4"/>
        <w:numPr>
          <w:ilvl w:val="2"/>
          <w:numId w:val="1"/>
        </w:numPr>
        <w:tabs>
          <w:tab w:val="left" w:pos="1998"/>
        </w:tabs>
        <w:ind w:left="1998" w:hanging="359"/>
        <w:jc w:val="left"/>
        <w:rPr>
          <w:sz w:val="24"/>
        </w:rPr>
      </w:pPr>
      <w:r>
        <w:rPr>
          <w:sz w:val="24"/>
        </w:rPr>
        <w:t>чествование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тожественных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церемониях.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1"/>
        </w:numPr>
        <w:tabs>
          <w:tab w:val="left" w:pos="1699"/>
        </w:tabs>
        <w:ind w:right="287" w:firstLine="0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ОО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 педагогическим коллективом. При поощрении учитывается мнение органа детского школьного самоуправления.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1"/>
        </w:numPr>
        <w:tabs>
          <w:tab w:val="left" w:pos="1754"/>
        </w:tabs>
        <w:ind w:right="289" w:firstLine="0"/>
        <w:jc w:val="both"/>
        <w:rPr>
          <w:sz w:val="24"/>
        </w:rPr>
      </w:pPr>
      <w:r>
        <w:rPr>
          <w:sz w:val="24"/>
        </w:rPr>
        <w:t>За неисполнение или нарушение Устава ОО, настоящих Правил, 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иных локальных нормативных актов по вопросам организации и осуществления образовательной деятельности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 xml:space="preserve"> обучающимся могут быть применены меры дисциплинарного взыскания - замечание, выговор, отчисление из ОО.</w:t>
      </w:r>
    </w:p>
    <w:p w:rsidR="008072A7" w:rsidRDefault="009D48F3">
      <w:pPr>
        <w:pStyle w:val="a4"/>
        <w:numPr>
          <w:ilvl w:val="1"/>
          <w:numId w:val="1"/>
        </w:numPr>
        <w:tabs>
          <w:tab w:val="left" w:pos="1868"/>
        </w:tabs>
        <w:spacing w:before="240"/>
        <w:ind w:right="288" w:firstLine="0"/>
        <w:jc w:val="both"/>
        <w:rPr>
          <w:sz w:val="24"/>
        </w:rPr>
      </w:pPr>
      <w:r>
        <w:rPr>
          <w:sz w:val="24"/>
        </w:rPr>
        <w:t xml:space="preserve">Решение о дисциплинарном взыскании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(замечание, выговор) утверждается приказом директора школы.</w:t>
      </w:r>
    </w:p>
    <w:p w:rsidR="008072A7" w:rsidRDefault="009D48F3">
      <w:pPr>
        <w:pStyle w:val="a4"/>
        <w:numPr>
          <w:ilvl w:val="1"/>
          <w:numId w:val="1"/>
        </w:numPr>
        <w:tabs>
          <w:tab w:val="left" w:pos="1798"/>
        </w:tabs>
        <w:spacing w:before="240"/>
        <w:ind w:right="290" w:firstLine="0"/>
        <w:jc w:val="both"/>
        <w:rPr>
          <w:sz w:val="24"/>
        </w:rPr>
      </w:pPr>
      <w:r>
        <w:rPr>
          <w:sz w:val="24"/>
        </w:rPr>
        <w:t xml:space="preserve">Решение об отчислении обучающихся, достигших совершеннолетнего возраста, принимается Советом школы на основании представления о грубых и/или неоднократных нарушениях Устава ОО, настоящих Правил,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и иных локальных нормативных актов, утверждается приказом директора школы.</w:t>
      </w:r>
    </w:p>
    <w:p w:rsidR="008072A7" w:rsidRDefault="009D48F3">
      <w:pPr>
        <w:pStyle w:val="a4"/>
        <w:numPr>
          <w:ilvl w:val="1"/>
          <w:numId w:val="1"/>
        </w:numPr>
        <w:tabs>
          <w:tab w:val="left" w:pos="1990"/>
        </w:tabs>
        <w:spacing w:before="240"/>
        <w:ind w:right="288" w:firstLine="0"/>
        <w:jc w:val="both"/>
        <w:rPr>
          <w:sz w:val="24"/>
        </w:rPr>
      </w:pPr>
      <w:proofErr w:type="gramStart"/>
      <w:r>
        <w:rPr>
          <w:sz w:val="24"/>
        </w:rPr>
        <w:t>Ходатайство об отчислении обучающихся, не достигших совершеннолетнего возраста (достигших 15 лет), принимается Советом ОО на основании представления о грубых и/или неоднократ</w:t>
      </w:r>
      <w:r>
        <w:rPr>
          <w:sz w:val="24"/>
        </w:rPr>
        <w:t>ных нарушениях Устава ОО, настоящих Правил, 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и иных локальных нормативных актов, утверждается приказом директора школы после распоряжения департамента образования Администрации города Омска о разрешении на отчисление и постановления Комиссии по делам</w:t>
      </w:r>
      <w:r>
        <w:rPr>
          <w:sz w:val="24"/>
        </w:rPr>
        <w:t xml:space="preserve"> несовершеннолетних и защите их прав</w:t>
      </w:r>
      <w:r>
        <w:rPr>
          <w:spacing w:val="40"/>
          <w:sz w:val="24"/>
        </w:rPr>
        <w:t xml:space="preserve"> </w:t>
      </w:r>
      <w:r>
        <w:rPr>
          <w:sz w:val="24"/>
        </w:rPr>
        <w:t>об исполнении</w:t>
      </w:r>
      <w:proofErr w:type="gramEnd"/>
      <w:r>
        <w:rPr>
          <w:sz w:val="24"/>
        </w:rPr>
        <w:t xml:space="preserve"> статьи 61 Федерального закона «Об образовании в Российской </w:t>
      </w:r>
      <w:r>
        <w:rPr>
          <w:spacing w:val="-2"/>
          <w:sz w:val="24"/>
        </w:rPr>
        <w:t>Федерации».</w:t>
      </w:r>
    </w:p>
    <w:p w:rsidR="008072A7" w:rsidRDefault="009D48F3">
      <w:pPr>
        <w:pStyle w:val="a4"/>
        <w:numPr>
          <w:ilvl w:val="1"/>
          <w:numId w:val="1"/>
        </w:numPr>
        <w:tabs>
          <w:tab w:val="left" w:pos="1899"/>
        </w:tabs>
        <w:spacing w:before="241"/>
        <w:ind w:right="283" w:firstLine="0"/>
        <w:jc w:val="both"/>
        <w:rPr>
          <w:sz w:val="24"/>
        </w:rPr>
      </w:pPr>
      <w:proofErr w:type="gramStart"/>
      <w:r>
        <w:rPr>
          <w:sz w:val="24"/>
        </w:rPr>
        <w:t>Меры дисциплинарного взыскания не применяются к обучающимся по 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80"/>
          <w:sz w:val="24"/>
        </w:rPr>
        <w:t xml:space="preserve"> </w:t>
      </w:r>
      <w:r>
        <w:rPr>
          <w:sz w:val="24"/>
        </w:rPr>
        <w:t>начального 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к</w:t>
      </w:r>
      <w:r>
        <w:rPr>
          <w:spacing w:val="-2"/>
          <w:sz w:val="24"/>
        </w:rPr>
        <w:t xml:space="preserve"> </w:t>
      </w:r>
      <w:r>
        <w:rPr>
          <w:sz w:val="24"/>
        </w:rPr>
        <w:t>обу</w:t>
      </w:r>
      <w:r>
        <w:rPr>
          <w:sz w:val="24"/>
        </w:rPr>
        <w:t>чающимся с ограниченными возможностями здоровья (с задержкой психического развития и различными формами умственной отсталости).</w:t>
      </w:r>
      <w:proofErr w:type="gramEnd"/>
    </w:p>
    <w:p w:rsidR="008072A7" w:rsidRDefault="009D48F3">
      <w:pPr>
        <w:pStyle w:val="a4"/>
        <w:numPr>
          <w:ilvl w:val="1"/>
          <w:numId w:val="1"/>
        </w:numPr>
        <w:tabs>
          <w:tab w:val="left" w:pos="1769"/>
        </w:tabs>
        <w:spacing w:before="240"/>
        <w:ind w:right="290" w:firstLine="0"/>
        <w:jc w:val="both"/>
        <w:rPr>
          <w:sz w:val="24"/>
        </w:rPr>
      </w:pPr>
      <w:r>
        <w:rPr>
          <w:sz w:val="24"/>
        </w:rPr>
        <w:t>Не допускается применение мер дисциплинарного взыскания к обучающимся во время их болезни, каникул, академического отпуска, отпу</w:t>
      </w:r>
      <w:r>
        <w:rPr>
          <w:sz w:val="24"/>
        </w:rPr>
        <w:t>ска по беременности и родам</w:t>
      </w:r>
      <w:r>
        <w:rPr>
          <w:spacing w:val="40"/>
          <w:sz w:val="24"/>
        </w:rPr>
        <w:t xml:space="preserve"> </w:t>
      </w:r>
      <w:r>
        <w:rPr>
          <w:sz w:val="24"/>
        </w:rPr>
        <w:t>или отпуска по уходу за ребенком.</w:t>
      </w:r>
    </w:p>
    <w:p w:rsidR="008072A7" w:rsidRDefault="008072A7">
      <w:pPr>
        <w:pStyle w:val="a4"/>
        <w:rPr>
          <w:sz w:val="24"/>
        </w:rPr>
        <w:sectPr w:rsidR="008072A7">
          <w:pgSz w:w="11910" w:h="16840"/>
          <w:pgMar w:top="1040" w:right="566" w:bottom="960" w:left="425" w:header="0" w:footer="770" w:gutter="0"/>
          <w:cols w:space="720"/>
        </w:sectPr>
      </w:pPr>
    </w:p>
    <w:p w:rsidR="008072A7" w:rsidRDefault="009D48F3">
      <w:pPr>
        <w:pStyle w:val="a4"/>
        <w:numPr>
          <w:ilvl w:val="1"/>
          <w:numId w:val="1"/>
        </w:numPr>
        <w:tabs>
          <w:tab w:val="left" w:pos="1779"/>
        </w:tabs>
        <w:spacing w:before="78"/>
        <w:ind w:right="290" w:firstLine="0"/>
        <w:jc w:val="both"/>
        <w:rPr>
          <w:sz w:val="24"/>
        </w:rPr>
      </w:pPr>
      <w:r>
        <w:rPr>
          <w:sz w:val="24"/>
        </w:rPr>
        <w:lastRenderedPageBreak/>
        <w:t>При выборе меры дисциплинарного взыскания ОО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должно учитывать тяжесть дисциплинарного проступка, причины и обстоятельства, при которых он совершен, предыдущее поведение обучающ</w:t>
      </w:r>
      <w:r>
        <w:rPr>
          <w:sz w:val="24"/>
        </w:rPr>
        <w:t>егося, его психофизическое и эмоциональное состояние,</w:t>
      </w:r>
      <w:r>
        <w:rPr>
          <w:spacing w:val="40"/>
          <w:sz w:val="24"/>
        </w:rPr>
        <w:t xml:space="preserve"> </w:t>
      </w:r>
      <w:r>
        <w:rPr>
          <w:sz w:val="24"/>
        </w:rPr>
        <w:t>а также мнение органов самоуправления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обучающихся, советов родителей.</w:t>
      </w:r>
    </w:p>
    <w:p w:rsidR="008072A7" w:rsidRDefault="009D48F3">
      <w:pPr>
        <w:pStyle w:val="a4"/>
        <w:numPr>
          <w:ilvl w:val="1"/>
          <w:numId w:val="1"/>
        </w:numPr>
        <w:tabs>
          <w:tab w:val="left" w:pos="1827"/>
        </w:tabs>
        <w:spacing w:before="240"/>
        <w:ind w:right="284" w:firstLine="0"/>
        <w:jc w:val="both"/>
        <w:rPr>
          <w:sz w:val="24"/>
        </w:rPr>
      </w:pPr>
      <w:r>
        <w:rPr>
          <w:sz w:val="24"/>
        </w:rPr>
        <w:t>По решению Совета ОО за неоднократное совершение дисциплинарных проступков, предусмотренных пунктом</w:t>
      </w:r>
      <w:r>
        <w:rPr>
          <w:spacing w:val="40"/>
          <w:sz w:val="24"/>
        </w:rPr>
        <w:t xml:space="preserve"> </w:t>
      </w:r>
      <w:r>
        <w:rPr>
          <w:sz w:val="24"/>
        </w:rPr>
        <w:t>4.3</w:t>
      </w:r>
      <w:r>
        <w:rPr>
          <w:spacing w:val="40"/>
          <w:sz w:val="24"/>
        </w:rPr>
        <w:t xml:space="preserve"> </w:t>
      </w:r>
      <w:r>
        <w:rPr>
          <w:sz w:val="24"/>
        </w:rPr>
        <w:t>настоящей статьи, допускается применение отчисления несовершеннолетнего обучающегося, достигшего возраста пятнадцати лет, из организации, осуществляющей образовательную деятельность, как меры</w:t>
      </w:r>
      <w:r>
        <w:rPr>
          <w:spacing w:val="40"/>
          <w:sz w:val="24"/>
        </w:rPr>
        <w:t xml:space="preserve"> </w:t>
      </w:r>
      <w:r>
        <w:rPr>
          <w:sz w:val="24"/>
        </w:rPr>
        <w:t>дисциплинарного взыскания. Отчисление несовершеннолетнего обучаю</w:t>
      </w:r>
      <w:r>
        <w:rPr>
          <w:sz w:val="24"/>
        </w:rPr>
        <w:t>щегося применяется, если иные меры дисциплинарного взыскания и меры педагогического воздействия не дали результатов.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1"/>
        </w:numPr>
        <w:tabs>
          <w:tab w:val="left" w:pos="1894"/>
        </w:tabs>
        <w:ind w:right="294" w:firstLine="0"/>
        <w:jc w:val="both"/>
        <w:rPr>
          <w:sz w:val="24"/>
        </w:rPr>
      </w:pPr>
      <w:r>
        <w:rPr>
          <w:sz w:val="24"/>
        </w:rPr>
        <w:t xml:space="preserve">До применения взыскания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обучающегося должно быть затребовано объяснение в устной или письменной форме. В случае отказа обучающегося от </w:t>
      </w:r>
      <w:r>
        <w:rPr>
          <w:sz w:val="24"/>
        </w:rPr>
        <w:t>дачи объяснения, администрацией ОО составляется акт об отказе.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1"/>
        </w:numPr>
        <w:tabs>
          <w:tab w:val="left" w:pos="1824"/>
        </w:tabs>
        <w:ind w:right="289" w:firstLine="0"/>
        <w:jc w:val="both"/>
        <w:rPr>
          <w:sz w:val="24"/>
        </w:rPr>
      </w:pPr>
      <w:r>
        <w:rPr>
          <w:sz w:val="24"/>
        </w:rPr>
        <w:t>Взыскание применяется непосредственно за обнаружением проступка, но не позднее одного месяца со дня обнаружения, не считая времени болезни обучающегося или времени пребывания его на каникулах.</w:t>
      </w:r>
    </w:p>
    <w:p w:rsidR="008072A7" w:rsidRDefault="008072A7">
      <w:pPr>
        <w:pStyle w:val="a3"/>
        <w:ind w:left="0"/>
        <w:jc w:val="left"/>
      </w:pPr>
    </w:p>
    <w:p w:rsidR="008072A7" w:rsidRDefault="009D48F3">
      <w:pPr>
        <w:pStyle w:val="a4"/>
        <w:numPr>
          <w:ilvl w:val="1"/>
          <w:numId w:val="1"/>
        </w:numPr>
        <w:tabs>
          <w:tab w:val="left" w:pos="1819"/>
        </w:tabs>
        <w:ind w:right="286" w:firstLine="0"/>
        <w:jc w:val="both"/>
        <w:rPr>
          <w:sz w:val="24"/>
        </w:rPr>
      </w:pP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рассмотрены на собрании классного коллектива, на совете профилактики, на педагогическом совете, Совете школы в присутствии обучающегося и его родителей (законных представителей).</w:t>
      </w:r>
    </w:p>
    <w:sectPr w:rsidR="008072A7">
      <w:pgSz w:w="11910" w:h="16840"/>
      <w:pgMar w:top="1040" w:right="566" w:bottom="960" w:left="425" w:header="0" w:footer="7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8F3" w:rsidRDefault="009D48F3">
      <w:r>
        <w:separator/>
      </w:r>
    </w:p>
  </w:endnote>
  <w:endnote w:type="continuationSeparator" w:id="0">
    <w:p w:rsidR="009D48F3" w:rsidRDefault="009D4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2A7" w:rsidRDefault="009D48F3">
    <w:pPr>
      <w:pStyle w:val="a3"/>
      <w:spacing w:before="0"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90048" behindDoc="1" locked="0" layoutInCell="1" allowOverlap="1">
              <wp:simplePos x="0" y="0"/>
              <wp:positionH relativeFrom="page">
                <wp:posOffset>3975100</wp:posOffset>
              </wp:positionH>
              <wp:positionV relativeFrom="page">
                <wp:posOffset>10063074</wp:posOffset>
              </wp:positionV>
              <wp:extent cx="1651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72A7" w:rsidRDefault="009D48F3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B100F3">
                            <w:rPr>
                              <w:noProof/>
                              <w:spacing w:val="-10"/>
                            </w:rPr>
                            <w:t>6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13pt;margin-top:792.35pt;width:13pt;height:15.3pt;z-index:-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" filled="f" stroked="f">
              <v:path arrowok="t"/>
              <v:textbox inset="0,0,0,0">
                <w:txbxContent>
                  <w:p w:rsidR="008072A7" w:rsidRDefault="009D48F3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B100F3">
                      <w:rPr>
                        <w:noProof/>
                        <w:spacing w:val="-10"/>
                      </w:rPr>
                      <w:t>6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8F3" w:rsidRDefault="009D48F3">
      <w:r>
        <w:separator/>
      </w:r>
    </w:p>
  </w:footnote>
  <w:footnote w:type="continuationSeparator" w:id="0">
    <w:p w:rsidR="009D48F3" w:rsidRDefault="009D4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74D"/>
    <w:multiLevelType w:val="multilevel"/>
    <w:tmpl w:val="2D240A8A"/>
    <w:lvl w:ilvl="0">
      <w:start w:val="4"/>
      <w:numFmt w:val="decimal"/>
      <w:lvlText w:val="%1"/>
      <w:lvlJc w:val="left"/>
      <w:pPr>
        <w:ind w:left="1279" w:hanging="4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9" w:hanging="4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99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360"/>
      </w:pPr>
      <w:rPr>
        <w:rFonts w:hint="default"/>
        <w:lang w:val="ru-RU" w:eastAsia="en-US" w:bidi="ar-SA"/>
      </w:rPr>
    </w:lvl>
  </w:abstractNum>
  <w:abstractNum w:abstractNumId="1">
    <w:nsid w:val="1E805C91"/>
    <w:multiLevelType w:val="multilevel"/>
    <w:tmpl w:val="97925F66"/>
    <w:lvl w:ilvl="0">
      <w:start w:val="2"/>
      <w:numFmt w:val="decimal"/>
      <w:lvlText w:val="%1"/>
      <w:lvlJc w:val="left"/>
      <w:pPr>
        <w:ind w:left="169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9" w:hanging="6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47" w:hanging="6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1" w:hanging="6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6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8" w:hanging="6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6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6" w:hanging="640"/>
      </w:pPr>
      <w:rPr>
        <w:rFonts w:hint="default"/>
        <w:lang w:val="ru-RU" w:eastAsia="en-US" w:bidi="ar-SA"/>
      </w:rPr>
    </w:lvl>
  </w:abstractNum>
  <w:abstractNum w:abstractNumId="2">
    <w:nsid w:val="3C8B5E96"/>
    <w:multiLevelType w:val="hybridMultilevel"/>
    <w:tmpl w:val="D074A3E4"/>
    <w:lvl w:ilvl="0" w:tplc="D4FA3066">
      <w:start w:val="2"/>
      <w:numFmt w:val="upperRoman"/>
      <w:lvlText w:val="%1."/>
      <w:lvlJc w:val="left"/>
      <w:pPr>
        <w:ind w:left="4147" w:hanging="3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F099D4">
      <w:numFmt w:val="bullet"/>
      <w:lvlText w:val="•"/>
      <w:lvlJc w:val="left"/>
      <w:pPr>
        <w:ind w:left="4817" w:hanging="308"/>
      </w:pPr>
      <w:rPr>
        <w:rFonts w:hint="default"/>
        <w:lang w:val="ru-RU" w:eastAsia="en-US" w:bidi="ar-SA"/>
      </w:rPr>
    </w:lvl>
    <w:lvl w:ilvl="2" w:tplc="EBD60430">
      <w:numFmt w:val="bullet"/>
      <w:lvlText w:val="•"/>
      <w:lvlJc w:val="left"/>
      <w:pPr>
        <w:ind w:left="5494" w:hanging="308"/>
      </w:pPr>
      <w:rPr>
        <w:rFonts w:hint="default"/>
        <w:lang w:val="ru-RU" w:eastAsia="en-US" w:bidi="ar-SA"/>
      </w:rPr>
    </w:lvl>
    <w:lvl w:ilvl="3" w:tplc="E1843A80">
      <w:numFmt w:val="bullet"/>
      <w:lvlText w:val="•"/>
      <w:lvlJc w:val="left"/>
      <w:pPr>
        <w:ind w:left="6172" w:hanging="308"/>
      </w:pPr>
      <w:rPr>
        <w:rFonts w:hint="default"/>
        <w:lang w:val="ru-RU" w:eastAsia="en-US" w:bidi="ar-SA"/>
      </w:rPr>
    </w:lvl>
    <w:lvl w:ilvl="4" w:tplc="B888CA46">
      <w:numFmt w:val="bullet"/>
      <w:lvlText w:val="•"/>
      <w:lvlJc w:val="left"/>
      <w:pPr>
        <w:ind w:left="6849" w:hanging="308"/>
      </w:pPr>
      <w:rPr>
        <w:rFonts w:hint="default"/>
        <w:lang w:val="ru-RU" w:eastAsia="en-US" w:bidi="ar-SA"/>
      </w:rPr>
    </w:lvl>
    <w:lvl w:ilvl="5" w:tplc="93D62472">
      <w:numFmt w:val="bullet"/>
      <w:lvlText w:val="•"/>
      <w:lvlJc w:val="left"/>
      <w:pPr>
        <w:ind w:left="7526" w:hanging="308"/>
      </w:pPr>
      <w:rPr>
        <w:rFonts w:hint="default"/>
        <w:lang w:val="ru-RU" w:eastAsia="en-US" w:bidi="ar-SA"/>
      </w:rPr>
    </w:lvl>
    <w:lvl w:ilvl="6" w:tplc="769CB2F8">
      <w:numFmt w:val="bullet"/>
      <w:lvlText w:val="•"/>
      <w:lvlJc w:val="left"/>
      <w:pPr>
        <w:ind w:left="8204" w:hanging="308"/>
      </w:pPr>
      <w:rPr>
        <w:rFonts w:hint="default"/>
        <w:lang w:val="ru-RU" w:eastAsia="en-US" w:bidi="ar-SA"/>
      </w:rPr>
    </w:lvl>
    <w:lvl w:ilvl="7" w:tplc="773E25F4">
      <w:numFmt w:val="bullet"/>
      <w:lvlText w:val="•"/>
      <w:lvlJc w:val="left"/>
      <w:pPr>
        <w:ind w:left="8881" w:hanging="308"/>
      </w:pPr>
      <w:rPr>
        <w:rFonts w:hint="default"/>
        <w:lang w:val="ru-RU" w:eastAsia="en-US" w:bidi="ar-SA"/>
      </w:rPr>
    </w:lvl>
    <w:lvl w:ilvl="8" w:tplc="737266CA">
      <w:numFmt w:val="bullet"/>
      <w:lvlText w:val="•"/>
      <w:lvlJc w:val="left"/>
      <w:pPr>
        <w:ind w:left="9559" w:hanging="308"/>
      </w:pPr>
      <w:rPr>
        <w:rFonts w:hint="default"/>
        <w:lang w:val="ru-RU" w:eastAsia="en-US" w:bidi="ar-SA"/>
      </w:rPr>
    </w:lvl>
  </w:abstractNum>
  <w:abstractNum w:abstractNumId="3">
    <w:nsid w:val="41A77362"/>
    <w:multiLevelType w:val="multilevel"/>
    <w:tmpl w:val="3F40F8C4"/>
    <w:lvl w:ilvl="0">
      <w:start w:val="3"/>
      <w:numFmt w:val="decimal"/>
      <w:lvlText w:val="%1"/>
      <w:lvlJc w:val="left"/>
      <w:pPr>
        <w:ind w:left="1279" w:hanging="5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9" w:hanging="5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06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0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3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6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0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3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58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072A7"/>
    <w:rsid w:val="008072A7"/>
    <w:rsid w:val="009D48F3"/>
    <w:rsid w:val="00B100F3"/>
    <w:rsid w:val="00E7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145" w:hanging="39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127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7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145" w:hanging="39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127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7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0074F-7BDC-4DDC-837E-CBE977FD7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2021</Words>
  <Characters>11523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БОУ СОШ №106</cp:lastModifiedBy>
  <cp:revision>3</cp:revision>
  <dcterms:created xsi:type="dcterms:W3CDTF">2025-04-17T05:47:00Z</dcterms:created>
  <dcterms:modified xsi:type="dcterms:W3CDTF">2025-04-17T05:59:00Z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2019-05-18T00:00:00Z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2025-04-17T00:00:00Z</vt:filetime>
  </property>
  <property fmtid="{D5CDD505-2E9C-101B-9397-08002B2CF9AE}" pid="5" name="Producer">
    <vt:lpwstr>itext-paulo-155 (itextpdf.sf.net-lowagie.com)</vt:lpwstr>
  </property>
</Properties>
</file>